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33CCD" w14:textId="77777777" w:rsidR="009157C0" w:rsidRPr="009157C0" w:rsidRDefault="009157C0" w:rsidP="009157C0">
      <w:pPr>
        <w:spacing w:after="0"/>
        <w:ind w:left="720" w:hanging="360"/>
        <w:jc w:val="both"/>
        <w:rPr>
          <w:rFonts w:ascii="Verdana" w:hAnsi="Verdana"/>
        </w:rPr>
      </w:pPr>
    </w:p>
    <w:p w14:paraId="56222DAF" w14:textId="0752A98D" w:rsidR="009157C0" w:rsidRPr="009157C0" w:rsidRDefault="009157C0" w:rsidP="009157C0">
      <w:pPr>
        <w:pStyle w:val="a3"/>
        <w:numPr>
          <w:ilvl w:val="0"/>
          <w:numId w:val="1"/>
        </w:numPr>
        <w:spacing w:after="0"/>
        <w:jc w:val="both"/>
        <w:rPr>
          <w:rFonts w:ascii="Verdana" w:hAnsi="Verdana"/>
        </w:rPr>
      </w:pPr>
      <w:r w:rsidRPr="009157C0">
        <w:rPr>
          <w:rFonts w:ascii="Verdana" w:hAnsi="Verdana"/>
        </w:rPr>
        <w:t xml:space="preserve">Поместите архив на локальный диск и распакуйте его. </w:t>
      </w:r>
    </w:p>
    <w:p w14:paraId="441E8133" w14:textId="77777777" w:rsidR="009157C0" w:rsidRPr="009157C0" w:rsidRDefault="009157C0" w:rsidP="009157C0">
      <w:pPr>
        <w:pStyle w:val="a3"/>
        <w:spacing w:after="0"/>
        <w:jc w:val="both"/>
        <w:rPr>
          <w:rFonts w:ascii="Verdana" w:hAnsi="Verdana"/>
        </w:rPr>
      </w:pPr>
    </w:p>
    <w:p w14:paraId="31D1532B" w14:textId="7E2DDB60" w:rsidR="009157C0" w:rsidRDefault="009157C0" w:rsidP="009157C0">
      <w:pPr>
        <w:pStyle w:val="a3"/>
        <w:numPr>
          <w:ilvl w:val="0"/>
          <w:numId w:val="1"/>
        </w:numPr>
        <w:spacing w:after="0"/>
        <w:jc w:val="both"/>
        <w:rPr>
          <w:rFonts w:ascii="Verdana" w:hAnsi="Verdana"/>
        </w:rPr>
      </w:pPr>
      <w:r w:rsidRPr="009157C0">
        <w:rPr>
          <w:rFonts w:ascii="Verdana" w:hAnsi="Verdana"/>
        </w:rPr>
        <w:t xml:space="preserve">Для удобства запуска приложения разместите ярлык </w:t>
      </w:r>
      <w:proofErr w:type="spellStart"/>
      <w:r w:rsidRPr="009157C0">
        <w:rPr>
          <w:rFonts w:ascii="Verdana" w:hAnsi="Verdana"/>
        </w:rPr>
        <w:t>proPavLex</w:t>
      </w:r>
      <w:proofErr w:type="spellEnd"/>
      <w:r w:rsidR="00A429F4" w:rsidRPr="00A429F4">
        <w:rPr>
          <w:rFonts w:ascii="Verdana" w:hAnsi="Verdana"/>
        </w:rPr>
        <w:t xml:space="preserve"> </w:t>
      </w:r>
      <w:r w:rsidRPr="009157C0">
        <w:rPr>
          <w:rFonts w:ascii="Verdana" w:hAnsi="Verdana"/>
        </w:rPr>
        <w:t>на рабочем столе (не обязательно).</w:t>
      </w:r>
    </w:p>
    <w:p w14:paraId="44647FBC" w14:textId="77777777" w:rsidR="009157C0" w:rsidRPr="009157C0" w:rsidRDefault="009157C0" w:rsidP="009157C0">
      <w:pPr>
        <w:pStyle w:val="a3"/>
        <w:rPr>
          <w:rFonts w:ascii="Verdana" w:hAnsi="Verdana"/>
        </w:rPr>
      </w:pPr>
    </w:p>
    <w:p w14:paraId="685C9F9F" w14:textId="733873E9" w:rsidR="009157C0" w:rsidRPr="009157C0" w:rsidRDefault="009157C0" w:rsidP="009157C0">
      <w:pPr>
        <w:pStyle w:val="a3"/>
        <w:spacing w:after="0"/>
        <w:ind w:left="0"/>
        <w:jc w:val="both"/>
        <w:rPr>
          <w:rFonts w:ascii="Verdana" w:hAnsi="Verdana"/>
        </w:rPr>
      </w:pPr>
      <w:r>
        <w:rPr>
          <w:noProof/>
        </w:rPr>
        <w:drawing>
          <wp:inline distT="0" distB="0" distL="0" distR="0" wp14:anchorId="57C3AF60" wp14:editId="0AC0F79E">
            <wp:extent cx="5939790" cy="1159510"/>
            <wp:effectExtent l="0" t="0" r="3810" b="2540"/>
            <wp:docPr id="6904538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045381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159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F6D2A3" w14:textId="77777777" w:rsidR="009157C0" w:rsidRPr="009157C0" w:rsidRDefault="009157C0" w:rsidP="009157C0">
      <w:pPr>
        <w:pStyle w:val="a3"/>
        <w:rPr>
          <w:rFonts w:ascii="Verdana" w:hAnsi="Verdana"/>
        </w:rPr>
      </w:pPr>
    </w:p>
    <w:p w14:paraId="4922FD39" w14:textId="7A70B7F2" w:rsidR="009157C0" w:rsidRPr="009157C0" w:rsidRDefault="009157C0" w:rsidP="009157C0">
      <w:pPr>
        <w:pStyle w:val="a3"/>
        <w:numPr>
          <w:ilvl w:val="0"/>
          <w:numId w:val="1"/>
        </w:numPr>
        <w:spacing w:after="0"/>
        <w:jc w:val="both"/>
        <w:rPr>
          <w:rFonts w:ascii="Verdana" w:hAnsi="Verdana"/>
        </w:rPr>
      </w:pPr>
      <w:r w:rsidRPr="009157C0">
        <w:rPr>
          <w:rFonts w:ascii="Verdana" w:hAnsi="Verdana"/>
        </w:rPr>
        <w:t xml:space="preserve">Запустите приложение с ярлыка либо непосредственно через файл </w:t>
      </w:r>
      <w:proofErr w:type="spellStart"/>
      <w:r w:rsidRPr="009157C0">
        <w:rPr>
          <w:rFonts w:ascii="Verdana" w:hAnsi="Verdana"/>
        </w:rPr>
        <w:t>proPavLex</w:t>
      </w:r>
      <w:proofErr w:type="spellEnd"/>
      <w:r w:rsidRPr="009157C0">
        <w:rPr>
          <w:rFonts w:ascii="Verdana" w:hAnsi="Verdana"/>
        </w:rPr>
        <w:t>.</w:t>
      </w:r>
      <w:r w:rsidRPr="009157C0">
        <w:rPr>
          <w:rFonts w:ascii="Verdana" w:hAnsi="Verdana"/>
          <w:lang w:val="en-US"/>
        </w:rPr>
        <w:t>exe</w:t>
      </w:r>
      <w:r w:rsidRPr="009157C0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и приступайте к использованию. </w:t>
      </w:r>
    </w:p>
    <w:p w14:paraId="5EA3B350" w14:textId="77777777" w:rsidR="009157C0" w:rsidRPr="009157C0" w:rsidRDefault="009157C0" w:rsidP="009157C0">
      <w:pPr>
        <w:pStyle w:val="a3"/>
        <w:spacing w:after="0"/>
        <w:jc w:val="both"/>
        <w:rPr>
          <w:rFonts w:ascii="Verdana" w:hAnsi="Verdana"/>
        </w:rPr>
      </w:pPr>
    </w:p>
    <w:p w14:paraId="2FEBA529" w14:textId="77777777" w:rsidR="009157C0" w:rsidRDefault="009157C0" w:rsidP="009157C0">
      <w:pPr>
        <w:spacing w:after="0"/>
        <w:jc w:val="both"/>
        <w:rPr>
          <w:rFonts w:ascii="Verdana" w:hAnsi="Verdana"/>
        </w:rPr>
      </w:pPr>
    </w:p>
    <w:p w14:paraId="2C7E2B18" w14:textId="7E2BF50D" w:rsidR="00F12C76" w:rsidRPr="009157C0" w:rsidRDefault="009157C0" w:rsidP="009157C0">
      <w:pPr>
        <w:spacing w:after="0"/>
        <w:jc w:val="both"/>
        <w:rPr>
          <w:rFonts w:ascii="Verdana" w:hAnsi="Verdana"/>
        </w:rPr>
      </w:pPr>
      <w:r w:rsidRPr="009157C0">
        <w:rPr>
          <w:rFonts w:ascii="Verdana" w:hAnsi="Verdana"/>
        </w:rPr>
        <w:t xml:space="preserve">Примечание: для корректной работы приложения в директории с файлом </w:t>
      </w:r>
      <w:proofErr w:type="spellStart"/>
      <w:r w:rsidRPr="009157C0">
        <w:rPr>
          <w:rFonts w:ascii="Verdana" w:hAnsi="Verdana"/>
        </w:rPr>
        <w:t>proPavLex</w:t>
      </w:r>
      <w:proofErr w:type="spellEnd"/>
      <w:r w:rsidRPr="009157C0">
        <w:rPr>
          <w:rFonts w:ascii="Verdana" w:hAnsi="Verdana"/>
        </w:rPr>
        <w:t>.</w:t>
      </w:r>
      <w:r w:rsidRPr="009157C0">
        <w:rPr>
          <w:rFonts w:ascii="Verdana" w:hAnsi="Verdana"/>
          <w:lang w:val="en-US"/>
        </w:rPr>
        <w:t>exe</w:t>
      </w:r>
      <w:r w:rsidRPr="009157C0">
        <w:rPr>
          <w:rFonts w:ascii="Verdana" w:hAnsi="Verdana"/>
        </w:rPr>
        <w:t xml:space="preserve"> должны находиться каталог </w:t>
      </w:r>
      <w:proofErr w:type="spellStart"/>
      <w:r w:rsidRPr="009157C0">
        <w:rPr>
          <w:rFonts w:ascii="Verdana" w:hAnsi="Verdana"/>
        </w:rPr>
        <w:t>static</w:t>
      </w:r>
      <w:proofErr w:type="spellEnd"/>
      <w:r w:rsidRPr="009157C0">
        <w:rPr>
          <w:rFonts w:ascii="Verdana" w:hAnsi="Verdana"/>
        </w:rPr>
        <w:t xml:space="preserve"> и текстовый файл dict_words.txt.</w:t>
      </w:r>
      <w:r>
        <w:rPr>
          <w:rFonts w:ascii="Verdana" w:hAnsi="Verdana"/>
        </w:rPr>
        <w:t xml:space="preserve"> </w:t>
      </w:r>
      <w:r w:rsidRPr="009157C0">
        <w:rPr>
          <w:rFonts w:ascii="Verdana" w:hAnsi="Verdana"/>
        </w:rPr>
        <w:t xml:space="preserve">  </w:t>
      </w:r>
    </w:p>
    <w:p w14:paraId="5A271A2B" w14:textId="77777777" w:rsidR="009157C0" w:rsidRPr="009157C0" w:rsidRDefault="009157C0" w:rsidP="009157C0">
      <w:pPr>
        <w:spacing w:after="0"/>
        <w:jc w:val="both"/>
        <w:rPr>
          <w:rFonts w:ascii="Verdana" w:hAnsi="Verdana"/>
        </w:rPr>
      </w:pPr>
    </w:p>
    <w:p w14:paraId="5C41DCDD" w14:textId="77777777" w:rsidR="009157C0" w:rsidRPr="009157C0" w:rsidRDefault="009157C0" w:rsidP="009157C0">
      <w:pPr>
        <w:spacing w:after="0"/>
        <w:jc w:val="both"/>
        <w:rPr>
          <w:rFonts w:ascii="Verdana" w:hAnsi="Verdana"/>
        </w:rPr>
      </w:pPr>
    </w:p>
    <w:sectPr w:rsidR="009157C0" w:rsidRPr="009157C0" w:rsidSect="00C26B28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02642"/>
    <w:multiLevelType w:val="hybridMultilevel"/>
    <w:tmpl w:val="A1523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0708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602"/>
    <w:rsid w:val="00460602"/>
    <w:rsid w:val="00642C13"/>
    <w:rsid w:val="006C0B77"/>
    <w:rsid w:val="008242FF"/>
    <w:rsid w:val="00870751"/>
    <w:rsid w:val="00894E78"/>
    <w:rsid w:val="008A66EC"/>
    <w:rsid w:val="009157C0"/>
    <w:rsid w:val="00922C48"/>
    <w:rsid w:val="00A429F4"/>
    <w:rsid w:val="00A469EE"/>
    <w:rsid w:val="00B915B7"/>
    <w:rsid w:val="00C26B28"/>
    <w:rsid w:val="00CB42FB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9E71F"/>
  <w15:chartTrackingRefBased/>
  <w15:docId w15:val="{E1AEF1B7-DD98-4366-A1C0-DAE79BA27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7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2024-02-28T17:36:00Z</dcterms:created>
  <dcterms:modified xsi:type="dcterms:W3CDTF">2024-03-02T18:43:00Z</dcterms:modified>
</cp:coreProperties>
</file>